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80809"/>
          <w:sz w:val="23"/>
          <w:szCs w:val="23"/>
        </w:rPr>
      </w:pPr>
      <w:r w:rsidDel="00000000" w:rsidR="00000000" w:rsidRPr="00000000">
        <w:rPr>
          <w:b w:val="1"/>
          <w:bCs w:val="1"/>
          <w:color w:val="080809"/>
          <w:sz w:val="23"/>
          <w:szCs w:val="23"/>
          <w:rtl w:val="0"/>
        </w:rPr>
        <w:t xml:space="preserve">Communicating Effectively with Your Legislators</w:t>
      </w:r>
    </w:p>
    <w:p w:rsidR="00000000" w:rsidDel="00000000" w:rsidP="00000000" w:rsidRDefault="00000000" w:rsidRPr="00000000" w14:paraId="00000002">
      <w:pPr>
        <w:rPr>
          <w:b w:val="1"/>
          <w:bCs w:val="1"/>
          <w:color w:val="080809"/>
          <w:sz w:val="23"/>
          <w:szCs w:val="23"/>
        </w:rPr>
      </w:pPr>
      <w:r w:rsidDel="00000000" w:rsidR="00000000" w:rsidRPr="00000000">
        <w:rPr>
          <w:rtl w:val="0"/>
        </w:rPr>
      </w:r>
    </w:p>
    <w:p w:rsidR="00000000" w:rsidDel="00000000" w:rsidP="00000000" w:rsidRDefault="00000000" w:rsidRPr="00000000" w14:paraId="00000003">
      <w:pPr>
        <w:rPr>
          <w:b w:val="1"/>
          <w:bCs w:val="1"/>
          <w:color w:val="080809"/>
          <w:sz w:val="23"/>
          <w:szCs w:val="23"/>
        </w:rPr>
      </w:pPr>
      <w:r w:rsidDel="00000000" w:rsidR="00000000" w:rsidRPr="00000000">
        <w:rPr>
          <w:rtl w:val="0"/>
        </w:rPr>
      </w:r>
    </w:p>
    <w:p w:rsidR="00000000" w:rsidDel="00000000" w:rsidP="00000000" w:rsidRDefault="00000000" w:rsidRPr="00000000" w14:paraId="00000004">
      <w:pPr>
        <w:rPr>
          <w:color w:val="080809"/>
          <w:sz w:val="23"/>
          <w:szCs w:val="23"/>
        </w:rPr>
      </w:pPr>
      <w:r w:rsidDel="00000000" w:rsidR="00000000" w:rsidRPr="00000000">
        <w:rPr>
          <w:color w:val="080809"/>
          <w:sz w:val="23"/>
          <w:szCs w:val="23"/>
          <w:rtl w:val="0"/>
        </w:rPr>
        <w:t xml:space="preserve">Effectively Express Your Message and Differences of Opinion in the Public Policy Arena Disagree Diplomatically</w:t>
      </w:r>
    </w:p>
    <w:p w:rsidR="00000000" w:rsidDel="00000000" w:rsidP="00000000" w:rsidRDefault="00000000" w:rsidRPr="00000000" w14:paraId="00000005">
      <w:pPr>
        <w:rPr>
          <w:color w:val="080809"/>
          <w:sz w:val="23"/>
          <w:szCs w:val="23"/>
        </w:rPr>
      </w:pPr>
      <w:r w:rsidDel="00000000" w:rsidR="00000000" w:rsidRPr="00000000">
        <w:rPr>
          <w:rtl w:val="0"/>
        </w:rPr>
      </w:r>
    </w:p>
    <w:p w:rsidR="00000000" w:rsidDel="00000000" w:rsidP="00000000" w:rsidRDefault="00000000" w:rsidRPr="00000000" w14:paraId="00000006">
      <w:pPr>
        <w:rPr>
          <w:color w:val="080809"/>
          <w:sz w:val="23"/>
          <w:szCs w:val="23"/>
        </w:rPr>
      </w:pPr>
      <w:r w:rsidDel="00000000" w:rsidR="00000000" w:rsidRPr="00000000">
        <w:rPr>
          <w:color w:val="080809"/>
          <w:sz w:val="23"/>
          <w:szCs w:val="23"/>
          <w:rtl w:val="0"/>
        </w:rPr>
        <w:t xml:space="preserve">It’s easy to get frustrated…</w:t>
      </w:r>
    </w:p>
    <w:p w:rsidR="00000000" w:rsidDel="00000000" w:rsidP="00000000" w:rsidRDefault="00000000" w:rsidRPr="00000000" w14:paraId="00000007">
      <w:pPr>
        <w:rPr>
          <w:color w:val="080809"/>
          <w:sz w:val="23"/>
          <w:szCs w:val="23"/>
        </w:rPr>
      </w:pPr>
      <w:r w:rsidDel="00000000" w:rsidR="00000000" w:rsidRPr="00000000">
        <w:rPr>
          <w:color w:val="080809"/>
          <w:sz w:val="23"/>
          <w:szCs w:val="23"/>
          <w:rtl w:val="0"/>
        </w:rPr>
        <w:t xml:space="preserve">when lawmakers or special interest groups support legisla-tion that infringes on the rights of responsible dog owners and breeders. In order to effectively lobby against harmful laws we</w:t>
      </w:r>
    </w:p>
    <w:p w:rsidR="00000000" w:rsidDel="00000000" w:rsidP="00000000" w:rsidRDefault="00000000" w:rsidRPr="00000000" w14:paraId="00000008">
      <w:pPr>
        <w:rPr>
          <w:color w:val="080809"/>
          <w:sz w:val="23"/>
          <w:szCs w:val="23"/>
        </w:rPr>
      </w:pPr>
      <w:r w:rsidDel="00000000" w:rsidR="00000000" w:rsidRPr="00000000">
        <w:rPr>
          <w:color w:val="080809"/>
          <w:sz w:val="23"/>
          <w:szCs w:val="23"/>
          <w:rtl w:val="0"/>
        </w:rPr>
        <w:t xml:space="preserve">must be credible, persuade our elected officials, and demonstrate respect for the legislative process.</w:t>
      </w:r>
    </w:p>
    <w:p w:rsidR="00000000" w:rsidDel="00000000" w:rsidP="00000000" w:rsidRDefault="00000000" w:rsidRPr="00000000" w14:paraId="00000009">
      <w:pPr>
        <w:rPr>
          <w:color w:val="080809"/>
          <w:sz w:val="23"/>
          <w:szCs w:val="23"/>
        </w:rPr>
      </w:pPr>
      <w:r w:rsidDel="00000000" w:rsidR="00000000" w:rsidRPr="00000000">
        <w:rPr>
          <w:rtl w:val="0"/>
        </w:rPr>
      </w:r>
    </w:p>
    <w:p w:rsidR="00000000" w:rsidDel="00000000" w:rsidP="00000000" w:rsidRDefault="00000000" w:rsidRPr="00000000" w14:paraId="0000000A">
      <w:pPr>
        <w:rPr>
          <w:color w:val="080809"/>
          <w:sz w:val="23"/>
          <w:szCs w:val="23"/>
        </w:rPr>
      </w:pPr>
      <w:r w:rsidDel="00000000" w:rsidR="00000000" w:rsidRPr="00000000">
        <w:rPr>
          <w:color w:val="080809"/>
          <w:sz w:val="23"/>
          <w:szCs w:val="23"/>
          <w:rtl w:val="0"/>
        </w:rPr>
        <w:t xml:space="preserve">Perceptions of problems… produce demands for a public policy response. For example,</w:t>
      </w:r>
    </w:p>
    <w:p w:rsidR="00000000" w:rsidDel="00000000" w:rsidP="00000000" w:rsidRDefault="00000000" w:rsidRPr="00000000" w14:paraId="0000000B">
      <w:pPr>
        <w:rPr>
          <w:color w:val="080809"/>
          <w:sz w:val="23"/>
          <w:szCs w:val="23"/>
        </w:rPr>
      </w:pPr>
      <w:r w:rsidDel="00000000" w:rsidR="00000000" w:rsidRPr="00000000">
        <w:rPr>
          <w:color w:val="080809"/>
          <w:sz w:val="23"/>
          <w:szCs w:val="23"/>
          <w:rtl w:val="0"/>
        </w:rPr>
        <w:t xml:space="preserve">a dog bite incident may lead to calls for banning certain dog breeds. In these situations it is important to focus on educating our elected officials about what strategies are truly effective and how poorly crafted legislation can negatively impact responsible owners. Remember, our elected officials are trying to do the right thing. This is why it is imperative that responsible dog owners and breeders become a positive resource. The AKC® can provide</w:t>
      </w:r>
    </w:p>
    <w:p w:rsidR="00000000" w:rsidDel="00000000" w:rsidP="00000000" w:rsidRDefault="00000000" w:rsidRPr="00000000" w14:paraId="0000000C">
      <w:pPr>
        <w:rPr>
          <w:color w:val="080809"/>
          <w:sz w:val="23"/>
          <w:szCs w:val="23"/>
        </w:rPr>
      </w:pPr>
      <w:r w:rsidDel="00000000" w:rsidR="00000000" w:rsidRPr="00000000">
        <w:rPr>
          <w:color w:val="080809"/>
          <w:sz w:val="23"/>
          <w:szCs w:val="23"/>
          <w:rtl w:val="0"/>
        </w:rPr>
        <w:t xml:space="preserve">information and resources, but it’s up to you to participate in the legislative process.</w:t>
      </w:r>
    </w:p>
    <w:p w:rsidR="00000000" w:rsidDel="00000000" w:rsidP="00000000" w:rsidRDefault="00000000" w:rsidRPr="00000000" w14:paraId="0000000D">
      <w:pPr>
        <w:rPr>
          <w:color w:val="080809"/>
          <w:sz w:val="23"/>
          <w:szCs w:val="23"/>
        </w:rPr>
      </w:pPr>
      <w:r w:rsidDel="00000000" w:rsidR="00000000" w:rsidRPr="00000000">
        <w:rPr>
          <w:rtl w:val="0"/>
        </w:rPr>
      </w:r>
    </w:p>
    <w:p w:rsidR="00000000" w:rsidDel="00000000" w:rsidP="00000000" w:rsidRDefault="00000000" w:rsidRPr="00000000" w14:paraId="0000000E">
      <w:pPr>
        <w:rPr>
          <w:b w:val="1"/>
          <w:bCs w:val="1"/>
          <w:color w:val="080809"/>
          <w:sz w:val="23"/>
          <w:szCs w:val="23"/>
        </w:rPr>
      </w:pPr>
      <w:r w:rsidDel="00000000" w:rsidR="00000000" w:rsidRPr="00000000">
        <w:rPr>
          <w:b w:val="1"/>
          <w:bCs w:val="1"/>
          <w:color w:val="080809"/>
          <w:sz w:val="23"/>
          <w:szCs w:val="23"/>
          <w:rtl w:val="0"/>
        </w:rPr>
        <w:t xml:space="preserve">Credibility is based on knowledge</w:t>
      </w:r>
    </w:p>
    <w:p w:rsidR="00000000" w:rsidDel="00000000" w:rsidP="00000000" w:rsidRDefault="00000000" w:rsidRPr="00000000" w14:paraId="0000000F">
      <w:pPr>
        <w:rPr>
          <w:color w:val="080809"/>
          <w:sz w:val="23"/>
          <w:szCs w:val="23"/>
        </w:rPr>
      </w:pPr>
      <w:r w:rsidDel="00000000" w:rsidR="00000000" w:rsidRPr="00000000">
        <w:rPr>
          <w:color w:val="080809"/>
          <w:sz w:val="23"/>
          <w:szCs w:val="23"/>
          <w:rtl w:val="0"/>
        </w:rPr>
        <w:t xml:space="preserve">•Familiarize yourself with the proposed law as well as theexisting ordinances in your community or state.</w:t>
      </w:r>
    </w:p>
    <w:p w:rsidR="00000000" w:rsidDel="00000000" w:rsidP="00000000" w:rsidRDefault="00000000" w:rsidRPr="00000000" w14:paraId="00000010">
      <w:pPr>
        <w:rPr>
          <w:color w:val="080809"/>
          <w:sz w:val="23"/>
          <w:szCs w:val="23"/>
        </w:rPr>
      </w:pPr>
      <w:r w:rsidDel="00000000" w:rsidR="00000000" w:rsidRPr="00000000">
        <w:rPr>
          <w:color w:val="080809"/>
          <w:sz w:val="23"/>
          <w:szCs w:val="23"/>
          <w:rtl w:val="0"/>
        </w:rPr>
        <w:t xml:space="preserve">•Educate yourself about the specific problem in your community and possible solutions:</w:t>
      </w:r>
    </w:p>
    <w:p w:rsidR="00000000" w:rsidDel="00000000" w:rsidP="00000000" w:rsidRDefault="00000000" w:rsidRPr="00000000" w14:paraId="00000011">
      <w:pPr>
        <w:rPr>
          <w:color w:val="080809"/>
          <w:sz w:val="23"/>
          <w:szCs w:val="23"/>
        </w:rPr>
      </w:pPr>
      <w:r w:rsidDel="00000000" w:rsidR="00000000" w:rsidRPr="00000000">
        <w:rPr>
          <w:color w:val="080809"/>
          <w:sz w:val="23"/>
          <w:szCs w:val="23"/>
          <w:rtl w:val="0"/>
        </w:rPr>
        <w:t xml:space="preserve">-Is a single irresponsible owner creating a problem?</w:t>
      </w:r>
    </w:p>
    <w:p w:rsidR="00000000" w:rsidDel="00000000" w:rsidP="00000000" w:rsidRDefault="00000000" w:rsidRPr="00000000" w14:paraId="00000012">
      <w:pPr>
        <w:rPr>
          <w:color w:val="080809"/>
          <w:sz w:val="23"/>
          <w:szCs w:val="23"/>
        </w:rPr>
      </w:pPr>
      <w:r w:rsidDel="00000000" w:rsidR="00000000" w:rsidRPr="00000000">
        <w:rPr>
          <w:color w:val="080809"/>
          <w:sz w:val="23"/>
          <w:szCs w:val="23"/>
          <w:rtl w:val="0"/>
        </w:rPr>
        <w:t xml:space="preserve">-Do current laws already address the issue?</w:t>
      </w:r>
    </w:p>
    <w:p w:rsidR="00000000" w:rsidDel="00000000" w:rsidP="00000000" w:rsidRDefault="00000000" w:rsidRPr="00000000" w14:paraId="00000013">
      <w:pPr>
        <w:rPr>
          <w:color w:val="080809"/>
          <w:sz w:val="23"/>
          <w:szCs w:val="23"/>
        </w:rPr>
      </w:pPr>
      <w:r w:rsidDel="00000000" w:rsidR="00000000" w:rsidRPr="00000000">
        <w:rPr>
          <w:rtl w:val="0"/>
        </w:rPr>
      </w:r>
    </w:p>
    <w:p w:rsidR="00000000" w:rsidDel="00000000" w:rsidP="00000000" w:rsidRDefault="00000000" w:rsidRPr="00000000" w14:paraId="00000014">
      <w:pPr>
        <w:rPr>
          <w:b w:val="1"/>
          <w:bCs w:val="1"/>
          <w:color w:val="080809"/>
          <w:sz w:val="23"/>
          <w:szCs w:val="23"/>
        </w:rPr>
      </w:pPr>
      <w:r w:rsidDel="00000000" w:rsidR="00000000" w:rsidRPr="00000000">
        <w:rPr>
          <w:b w:val="1"/>
          <w:bCs w:val="1"/>
          <w:color w:val="080809"/>
          <w:sz w:val="23"/>
          <w:szCs w:val="23"/>
          <w:rtl w:val="0"/>
        </w:rPr>
        <w:t xml:space="preserve">Persuasion is the Key to Success</w:t>
      </w:r>
    </w:p>
    <w:p w:rsidR="00000000" w:rsidDel="00000000" w:rsidP="00000000" w:rsidRDefault="00000000" w:rsidRPr="00000000" w14:paraId="00000015">
      <w:pPr>
        <w:rPr>
          <w:color w:val="080809"/>
          <w:sz w:val="23"/>
          <w:szCs w:val="23"/>
        </w:rPr>
      </w:pPr>
      <w:r w:rsidDel="00000000" w:rsidR="00000000" w:rsidRPr="00000000">
        <w:rPr>
          <w:color w:val="080809"/>
          <w:sz w:val="23"/>
          <w:szCs w:val="23"/>
          <w:rtl w:val="0"/>
        </w:rPr>
        <w:t xml:space="preserve">•If appropriate, offer an alternative solution; even provide</w:t>
      </w:r>
    </w:p>
    <w:p w:rsidR="00000000" w:rsidDel="00000000" w:rsidP="00000000" w:rsidRDefault="00000000" w:rsidRPr="00000000" w14:paraId="00000016">
      <w:pPr>
        <w:rPr>
          <w:color w:val="080809"/>
          <w:sz w:val="23"/>
          <w:szCs w:val="23"/>
        </w:rPr>
      </w:pPr>
      <w:r w:rsidDel="00000000" w:rsidR="00000000" w:rsidRPr="00000000">
        <w:rPr>
          <w:color w:val="080809"/>
          <w:sz w:val="23"/>
          <w:szCs w:val="23"/>
          <w:rtl w:val="0"/>
        </w:rPr>
        <w:t xml:space="preserve">sample ordinances.</w:t>
      </w:r>
    </w:p>
    <w:p w:rsidR="00000000" w:rsidDel="00000000" w:rsidP="00000000" w:rsidRDefault="00000000" w:rsidRPr="00000000" w14:paraId="00000017">
      <w:pPr>
        <w:rPr>
          <w:color w:val="080809"/>
          <w:sz w:val="23"/>
          <w:szCs w:val="23"/>
        </w:rPr>
      </w:pPr>
      <w:r w:rsidDel="00000000" w:rsidR="00000000" w:rsidRPr="00000000">
        <w:rPr>
          <w:color w:val="080809"/>
          <w:sz w:val="23"/>
          <w:szCs w:val="23"/>
          <w:rtl w:val="0"/>
        </w:rPr>
        <w:t xml:space="preserve">•Effective enforcement of existing laws and providing responsible dog ownership education is often the answer. Share AKCpublic education materials and pursue options for distributing them in your community.</w:t>
      </w:r>
    </w:p>
    <w:p w:rsidR="00000000" w:rsidDel="00000000" w:rsidP="00000000" w:rsidRDefault="00000000" w:rsidRPr="00000000" w14:paraId="00000018">
      <w:pPr>
        <w:rPr>
          <w:color w:val="080809"/>
          <w:sz w:val="23"/>
          <w:szCs w:val="23"/>
        </w:rPr>
      </w:pPr>
      <w:r w:rsidDel="00000000" w:rsidR="00000000" w:rsidRPr="00000000">
        <w:rPr>
          <w:rtl w:val="0"/>
        </w:rPr>
      </w:r>
    </w:p>
    <w:p w:rsidR="00000000" w:rsidDel="00000000" w:rsidP="00000000" w:rsidRDefault="00000000" w:rsidRPr="00000000" w14:paraId="00000019">
      <w:pPr>
        <w:rPr>
          <w:b w:val="1"/>
          <w:bCs w:val="1"/>
          <w:color w:val="080809"/>
          <w:sz w:val="23"/>
          <w:szCs w:val="23"/>
        </w:rPr>
      </w:pPr>
      <w:r w:rsidDel="00000000" w:rsidR="00000000" w:rsidRPr="00000000">
        <w:rPr>
          <w:b w:val="1"/>
          <w:bCs w:val="1"/>
          <w:color w:val="080809"/>
          <w:sz w:val="23"/>
          <w:szCs w:val="23"/>
          <w:rtl w:val="0"/>
        </w:rPr>
        <w:t xml:space="preserve">Respect</w:t>
      </w:r>
    </w:p>
    <w:p w:rsidR="00000000" w:rsidDel="00000000" w:rsidP="00000000" w:rsidRDefault="00000000" w:rsidRPr="00000000" w14:paraId="0000001A">
      <w:pPr>
        <w:rPr>
          <w:color w:val="080809"/>
          <w:sz w:val="23"/>
          <w:szCs w:val="23"/>
        </w:rPr>
      </w:pPr>
      <w:r w:rsidDel="00000000" w:rsidR="00000000" w:rsidRPr="00000000">
        <w:rPr>
          <w:color w:val="080809"/>
          <w:sz w:val="23"/>
          <w:szCs w:val="23"/>
          <w:rtl w:val="0"/>
        </w:rPr>
        <w:t xml:space="preserve">•Always be professional and polite in communications with elected officials.</w:t>
      </w:r>
    </w:p>
    <w:p w:rsidR="00000000" w:rsidDel="00000000" w:rsidP="00000000" w:rsidRDefault="00000000" w:rsidRPr="00000000" w14:paraId="0000001B">
      <w:pPr>
        <w:rPr>
          <w:color w:val="080809"/>
          <w:sz w:val="23"/>
          <w:szCs w:val="23"/>
        </w:rPr>
      </w:pPr>
      <w:r w:rsidDel="00000000" w:rsidR="00000000" w:rsidRPr="00000000">
        <w:rPr>
          <w:rtl w:val="0"/>
        </w:rPr>
      </w:r>
    </w:p>
    <w:p w:rsidR="00000000" w:rsidDel="00000000" w:rsidP="00000000" w:rsidRDefault="00000000" w:rsidRPr="00000000" w14:paraId="0000001C">
      <w:pPr>
        <w:rPr>
          <w:color w:val="080809"/>
          <w:sz w:val="23"/>
          <w:szCs w:val="23"/>
        </w:rPr>
      </w:pPr>
      <w:r w:rsidDel="00000000" w:rsidR="00000000" w:rsidRPr="00000000">
        <w:rPr>
          <w:color w:val="080809"/>
          <w:sz w:val="23"/>
          <w:szCs w:val="23"/>
          <w:rtl w:val="0"/>
        </w:rPr>
        <w:t xml:space="preserve">•When you disagree with a position, always focus on persuasive arguments rather than personal criticisms. It is never appropriate to use foul language or derogatory names.</w:t>
      </w:r>
    </w:p>
    <w:p w:rsidR="00000000" w:rsidDel="00000000" w:rsidP="00000000" w:rsidRDefault="00000000" w:rsidRPr="00000000" w14:paraId="0000001D">
      <w:pPr>
        <w:rPr>
          <w:color w:val="080809"/>
          <w:sz w:val="23"/>
          <w:szCs w:val="23"/>
        </w:rPr>
      </w:pPr>
      <w:r w:rsidDel="00000000" w:rsidR="00000000" w:rsidRPr="00000000">
        <w:rPr>
          <w:rtl w:val="0"/>
        </w:rPr>
      </w:r>
    </w:p>
    <w:p w:rsidR="00000000" w:rsidDel="00000000" w:rsidP="00000000" w:rsidRDefault="00000000" w:rsidRPr="00000000" w14:paraId="0000001E">
      <w:pPr>
        <w:rPr>
          <w:color w:val="080809"/>
          <w:sz w:val="23"/>
          <w:szCs w:val="23"/>
        </w:rPr>
      </w:pPr>
      <w:r w:rsidDel="00000000" w:rsidR="00000000" w:rsidRPr="00000000">
        <w:rPr>
          <w:color w:val="080809"/>
          <w:sz w:val="23"/>
          <w:szCs w:val="23"/>
          <w:rtl w:val="0"/>
        </w:rPr>
        <w:t xml:space="preserve">•Remember you represent the purebred dog community when you interact with elected officials.</w:t>
      </w:r>
    </w:p>
    <w:p w:rsidR="00000000" w:rsidDel="00000000" w:rsidP="00000000" w:rsidRDefault="00000000" w:rsidRPr="00000000" w14:paraId="0000001F">
      <w:pPr>
        <w:rPr>
          <w:color w:val="080809"/>
          <w:sz w:val="23"/>
          <w:szCs w:val="23"/>
        </w:rPr>
      </w:pPr>
      <w:r w:rsidDel="00000000" w:rsidR="00000000" w:rsidRPr="00000000">
        <w:rPr>
          <w:color w:val="080809"/>
          <w:sz w:val="23"/>
          <w:szCs w:val="23"/>
          <w:rtl w:val="0"/>
        </w:rPr>
        <w:t xml:space="preserve">• Avoid threats and never raise your voice or lose your temper.</w:t>
      </w:r>
    </w:p>
    <w:p w:rsidR="00000000" w:rsidDel="00000000" w:rsidP="00000000" w:rsidRDefault="00000000" w:rsidRPr="00000000" w14:paraId="00000020">
      <w:pPr>
        <w:rPr>
          <w:b w:val="1"/>
          <w:bCs w:val="1"/>
          <w:color w:val="080809"/>
          <w:sz w:val="23"/>
          <w:szCs w:val="23"/>
        </w:rPr>
      </w:pPr>
      <w:r w:rsidDel="00000000" w:rsidR="00000000" w:rsidRPr="00000000">
        <w:rPr>
          <w:rtl w:val="0"/>
        </w:rPr>
      </w:r>
    </w:p>
    <w:p w:rsidR="00000000" w:rsidDel="00000000" w:rsidP="00000000" w:rsidRDefault="00000000" w:rsidRPr="00000000" w14:paraId="00000021">
      <w:pPr>
        <w:rPr>
          <w:b w:val="1"/>
          <w:bCs w:val="1"/>
          <w:color w:val="080809"/>
          <w:sz w:val="23"/>
          <w:szCs w:val="23"/>
        </w:rPr>
      </w:pPr>
      <w:r w:rsidDel="00000000" w:rsidR="00000000" w:rsidRPr="00000000">
        <w:rPr>
          <w:b w:val="1"/>
          <w:bCs w:val="1"/>
          <w:color w:val="080809"/>
          <w:sz w:val="23"/>
          <w:szCs w:val="23"/>
          <w:rtl w:val="0"/>
        </w:rPr>
        <w:t xml:space="preserve">Prepare for Action</w:t>
      </w:r>
    </w:p>
    <w:p w:rsidR="00000000" w:rsidDel="00000000" w:rsidP="00000000" w:rsidRDefault="00000000" w:rsidRPr="00000000" w14:paraId="00000022">
      <w:pPr>
        <w:rPr>
          <w:color w:val="080809"/>
          <w:sz w:val="23"/>
          <w:szCs w:val="23"/>
        </w:rPr>
      </w:pPr>
      <w:r w:rsidDel="00000000" w:rsidR="00000000" w:rsidRPr="00000000">
        <w:rPr>
          <w:color w:val="080809"/>
          <w:sz w:val="23"/>
          <w:szCs w:val="23"/>
          <w:rtl w:val="0"/>
        </w:rPr>
        <w:t xml:space="preserve">AKC Government Relations Dept.</w:t>
      </w:r>
    </w:p>
    <w:p w:rsidR="00000000" w:rsidDel="00000000" w:rsidP="00000000" w:rsidRDefault="00000000" w:rsidRPr="00000000" w14:paraId="00000023">
      <w:pPr>
        <w:rPr>
          <w:color w:val="080809"/>
          <w:sz w:val="23"/>
          <w:szCs w:val="23"/>
        </w:rPr>
      </w:pPr>
      <w:r w:rsidDel="00000000" w:rsidR="00000000" w:rsidRPr="00000000">
        <w:rPr>
          <w:color w:val="080809"/>
          <w:sz w:val="23"/>
          <w:szCs w:val="23"/>
          <w:rtl w:val="0"/>
        </w:rPr>
        <w:t xml:space="preserve">8051 Arco Corporate Dr., Ste. 100</w:t>
      </w:r>
    </w:p>
    <w:p w:rsidR="00000000" w:rsidDel="00000000" w:rsidP="00000000" w:rsidRDefault="00000000" w:rsidRPr="00000000" w14:paraId="00000024">
      <w:pPr>
        <w:rPr>
          <w:color w:val="080809"/>
          <w:sz w:val="23"/>
          <w:szCs w:val="23"/>
        </w:rPr>
      </w:pPr>
      <w:r w:rsidDel="00000000" w:rsidR="00000000" w:rsidRPr="00000000">
        <w:rPr>
          <w:color w:val="080809"/>
          <w:sz w:val="23"/>
          <w:szCs w:val="23"/>
          <w:rtl w:val="0"/>
        </w:rPr>
        <w:t xml:space="preserve">Raleigh, NC 27617</w:t>
      </w:r>
    </w:p>
    <w:p w:rsidR="00000000" w:rsidDel="00000000" w:rsidP="00000000" w:rsidRDefault="00000000" w:rsidRPr="00000000" w14:paraId="00000025">
      <w:pPr>
        <w:rPr>
          <w:color w:val="080809"/>
          <w:sz w:val="23"/>
          <w:szCs w:val="23"/>
        </w:rPr>
      </w:pPr>
      <w:r w:rsidDel="00000000" w:rsidR="00000000" w:rsidRPr="00000000">
        <w:rPr>
          <w:rtl w:val="0"/>
        </w:rPr>
      </w:r>
    </w:p>
    <w:p w:rsidR="00000000" w:rsidDel="00000000" w:rsidP="00000000" w:rsidRDefault="00000000" w:rsidRPr="00000000" w14:paraId="00000026">
      <w:pPr>
        <w:rPr>
          <w:color w:val="080809"/>
          <w:sz w:val="23"/>
          <w:szCs w:val="23"/>
        </w:rPr>
      </w:pPr>
      <w:r w:rsidDel="00000000" w:rsidR="00000000" w:rsidRPr="00000000">
        <w:rPr>
          <w:color w:val="080809"/>
          <w:sz w:val="23"/>
          <w:szCs w:val="23"/>
          <w:rtl w:val="0"/>
        </w:rPr>
        <w:t xml:space="preserve">(919) 816-3720, </w:t>
      </w:r>
      <w:hyperlink r:id="rId6">
        <w:r w:rsidDel="00000000" w:rsidR="00000000" w:rsidRPr="00000000">
          <w:rPr>
            <w:color w:val="1155cc"/>
            <w:sz w:val="23"/>
            <w:szCs w:val="23"/>
            <w:u w:val="single"/>
            <w:rtl w:val="0"/>
          </w:rPr>
          <w:t xml:space="preserve">doglaw@akc.org</w:t>
        </w:r>
      </w:hyperlink>
      <w:r w:rsidDel="00000000" w:rsidR="00000000" w:rsidRPr="00000000">
        <w:rPr>
          <w:rtl w:val="0"/>
        </w:rPr>
      </w:r>
    </w:p>
    <w:p w:rsidR="00000000" w:rsidDel="00000000" w:rsidP="00000000" w:rsidRDefault="00000000" w:rsidRPr="00000000" w14:paraId="00000027">
      <w:pPr>
        <w:rPr>
          <w:color w:val="080809"/>
          <w:sz w:val="23"/>
          <w:szCs w:val="23"/>
        </w:rPr>
      </w:pPr>
      <w:r w:rsidDel="00000000" w:rsidR="00000000" w:rsidRPr="00000000">
        <w:rPr>
          <w:rtl w:val="0"/>
        </w:rPr>
      </w:r>
    </w:p>
    <w:p w:rsidR="00000000" w:rsidDel="00000000" w:rsidP="00000000" w:rsidRDefault="00000000" w:rsidRPr="00000000" w14:paraId="00000028">
      <w:pPr>
        <w:rPr>
          <w:b w:val="1"/>
          <w:bCs w:val="1"/>
          <w:color w:val="080809"/>
          <w:sz w:val="23"/>
          <w:szCs w:val="23"/>
        </w:rPr>
      </w:pPr>
      <w:r w:rsidDel="00000000" w:rsidR="00000000" w:rsidRPr="00000000">
        <w:rPr>
          <w:b w:val="1"/>
          <w:bCs w:val="1"/>
          <w:color w:val="080809"/>
          <w:sz w:val="23"/>
          <w:szCs w:val="23"/>
          <w:rtl w:val="0"/>
        </w:rPr>
        <w:t xml:space="preserve">Tips for Success</w:t>
      </w:r>
    </w:p>
    <w:p w:rsidR="00000000" w:rsidDel="00000000" w:rsidP="00000000" w:rsidRDefault="00000000" w:rsidRPr="00000000" w14:paraId="00000029">
      <w:pPr>
        <w:rPr>
          <w:b w:val="1"/>
          <w:bCs w:val="1"/>
          <w:color w:val="080809"/>
          <w:sz w:val="23"/>
          <w:szCs w:val="23"/>
        </w:rPr>
      </w:pPr>
      <w:r w:rsidDel="00000000" w:rsidR="00000000" w:rsidRPr="00000000">
        <w:rPr>
          <w:rtl w:val="0"/>
        </w:rPr>
      </w:r>
    </w:p>
    <w:p w:rsidR="00000000" w:rsidDel="00000000" w:rsidP="00000000" w:rsidRDefault="00000000" w:rsidRPr="00000000" w14:paraId="0000002A">
      <w:pPr>
        <w:rPr>
          <w:color w:val="080809"/>
          <w:sz w:val="23"/>
          <w:szCs w:val="23"/>
        </w:rPr>
      </w:pPr>
      <w:r w:rsidDel="00000000" w:rsidR="00000000" w:rsidRPr="00000000">
        <w:rPr>
          <w:color w:val="080809"/>
          <w:sz w:val="23"/>
          <w:szCs w:val="23"/>
          <w:rtl w:val="0"/>
        </w:rPr>
        <w:t xml:space="preserve">1. Follow your local news carefully. Watch for the kinds of events that may trigger a dog related proposal by your local goverment. Don’t forget to read the public notices section of the local newspaper. This is where important legislative meetings, hearings, and details are usually announced.</w:t>
      </w:r>
    </w:p>
    <w:p w:rsidR="00000000" w:rsidDel="00000000" w:rsidP="00000000" w:rsidRDefault="00000000" w:rsidRPr="00000000" w14:paraId="0000002B">
      <w:pPr>
        <w:rPr>
          <w:color w:val="080809"/>
          <w:sz w:val="23"/>
          <w:szCs w:val="23"/>
        </w:rPr>
      </w:pPr>
      <w:r w:rsidDel="00000000" w:rsidR="00000000" w:rsidRPr="00000000">
        <w:rPr>
          <w:rtl w:val="0"/>
        </w:rPr>
      </w:r>
    </w:p>
    <w:p w:rsidR="00000000" w:rsidDel="00000000" w:rsidP="00000000" w:rsidRDefault="00000000" w:rsidRPr="00000000" w14:paraId="0000002C">
      <w:pPr>
        <w:rPr>
          <w:color w:val="080809"/>
          <w:sz w:val="23"/>
          <w:szCs w:val="23"/>
        </w:rPr>
      </w:pPr>
      <w:r w:rsidDel="00000000" w:rsidR="00000000" w:rsidRPr="00000000">
        <w:rPr>
          <w:color w:val="080809"/>
          <w:sz w:val="23"/>
          <w:szCs w:val="23"/>
          <w:rtl w:val="0"/>
        </w:rPr>
        <w:t xml:space="preserve">2. Take advantage of local information. Your city or county courthouse, your public library, the staff or clerk of the local government, and even members of the media are all equipped to answer your legislative questions. Most phone books list numbers of local and state government offices, and many governments send free informational materials.</w:t>
      </w:r>
    </w:p>
    <w:p w:rsidR="00000000" w:rsidDel="00000000" w:rsidP="00000000" w:rsidRDefault="00000000" w:rsidRPr="00000000" w14:paraId="0000002D">
      <w:pPr>
        <w:rPr>
          <w:color w:val="080809"/>
          <w:sz w:val="23"/>
          <w:szCs w:val="23"/>
        </w:rPr>
      </w:pPr>
      <w:r w:rsidDel="00000000" w:rsidR="00000000" w:rsidRPr="00000000">
        <w:rPr>
          <w:rtl w:val="0"/>
        </w:rPr>
      </w:r>
    </w:p>
    <w:p w:rsidR="00000000" w:rsidDel="00000000" w:rsidP="00000000" w:rsidRDefault="00000000" w:rsidRPr="00000000" w14:paraId="0000002E">
      <w:pPr>
        <w:rPr>
          <w:color w:val="080809"/>
          <w:sz w:val="23"/>
          <w:szCs w:val="23"/>
        </w:rPr>
      </w:pPr>
      <w:r w:rsidDel="00000000" w:rsidR="00000000" w:rsidRPr="00000000">
        <w:rPr>
          <w:color w:val="080809"/>
          <w:sz w:val="23"/>
          <w:szCs w:val="23"/>
          <w:rtl w:val="0"/>
        </w:rPr>
        <w:t xml:space="preserve">3. Familiarize yourself with the local legislative process. What is involved in getting a proposal passed into law in your area? Are public hearings required before the assembly or city council can vote? Are meetings open to the public?</w:t>
      </w:r>
    </w:p>
    <w:p w:rsidR="00000000" w:rsidDel="00000000" w:rsidP="00000000" w:rsidRDefault="00000000" w:rsidRPr="00000000" w14:paraId="0000002F">
      <w:pPr>
        <w:rPr>
          <w:color w:val="080809"/>
          <w:sz w:val="23"/>
          <w:szCs w:val="23"/>
        </w:rPr>
      </w:pPr>
      <w:r w:rsidDel="00000000" w:rsidR="00000000" w:rsidRPr="00000000">
        <w:rPr>
          <w:rtl w:val="0"/>
        </w:rPr>
      </w:r>
    </w:p>
    <w:p w:rsidR="00000000" w:rsidDel="00000000" w:rsidP="00000000" w:rsidRDefault="00000000" w:rsidRPr="00000000" w14:paraId="00000030">
      <w:pPr>
        <w:rPr>
          <w:color w:val="080809"/>
          <w:sz w:val="23"/>
          <w:szCs w:val="23"/>
        </w:rPr>
      </w:pPr>
      <w:r w:rsidDel="00000000" w:rsidR="00000000" w:rsidRPr="00000000">
        <w:rPr>
          <w:color w:val="080809"/>
          <w:sz w:val="23"/>
          <w:szCs w:val="23"/>
          <w:rtl w:val="0"/>
        </w:rPr>
        <w:t xml:space="preserve">4. Know how you can become involved. How can you get on the agenda to speak at a hearing? Are there rules for speaking? How far in advance are hearings announced, and where are such announcements posted?</w:t>
      </w:r>
    </w:p>
    <w:p w:rsidR="00000000" w:rsidDel="00000000" w:rsidP="00000000" w:rsidRDefault="00000000" w:rsidRPr="00000000" w14:paraId="00000031">
      <w:pPr>
        <w:rPr>
          <w:color w:val="080809"/>
          <w:sz w:val="23"/>
          <w:szCs w:val="23"/>
        </w:rPr>
      </w:pPr>
      <w:r w:rsidDel="00000000" w:rsidR="00000000" w:rsidRPr="00000000">
        <w:rPr>
          <w:rtl w:val="0"/>
        </w:rPr>
      </w:r>
    </w:p>
    <w:p w:rsidR="00000000" w:rsidDel="00000000" w:rsidP="00000000" w:rsidRDefault="00000000" w:rsidRPr="00000000" w14:paraId="00000032">
      <w:pPr>
        <w:rPr>
          <w:color w:val="080809"/>
          <w:sz w:val="23"/>
          <w:szCs w:val="23"/>
        </w:rPr>
      </w:pPr>
      <w:r w:rsidDel="00000000" w:rsidR="00000000" w:rsidRPr="00000000">
        <w:rPr>
          <w:color w:val="080809"/>
          <w:sz w:val="23"/>
          <w:szCs w:val="23"/>
          <w:rtl w:val="0"/>
        </w:rPr>
        <w:t xml:space="preserve">5. Get to know your elected officials. Learn who they are, what they support, their personal interests, when they were elected and when they come up for re-election. Arrange to</w:t>
      </w:r>
    </w:p>
    <w:p w:rsidR="00000000" w:rsidDel="00000000" w:rsidP="00000000" w:rsidRDefault="00000000" w:rsidRPr="00000000" w14:paraId="00000033">
      <w:pPr>
        <w:rPr>
          <w:color w:val="080809"/>
          <w:sz w:val="23"/>
          <w:szCs w:val="23"/>
        </w:rPr>
      </w:pPr>
      <w:r w:rsidDel="00000000" w:rsidR="00000000" w:rsidRPr="00000000">
        <w:rPr>
          <w:color w:val="080809"/>
          <w:sz w:val="23"/>
          <w:szCs w:val="23"/>
          <w:rtl w:val="0"/>
        </w:rPr>
        <w:t xml:space="preserve">meet with your local officials to introduce yourself and your club’s interests.</w:t>
      </w:r>
    </w:p>
    <w:p w:rsidR="00000000" w:rsidDel="00000000" w:rsidP="00000000" w:rsidRDefault="00000000" w:rsidRPr="00000000" w14:paraId="00000034">
      <w:pPr>
        <w:rPr>
          <w:color w:val="080809"/>
          <w:sz w:val="23"/>
          <w:szCs w:val="23"/>
        </w:rPr>
      </w:pPr>
      <w:r w:rsidDel="00000000" w:rsidR="00000000" w:rsidRPr="00000000">
        <w:rPr>
          <w:rtl w:val="0"/>
        </w:rPr>
      </w:r>
    </w:p>
    <w:p w:rsidR="00000000" w:rsidDel="00000000" w:rsidP="00000000" w:rsidRDefault="00000000" w:rsidRPr="00000000" w14:paraId="00000035">
      <w:pPr>
        <w:rPr>
          <w:color w:val="080809"/>
          <w:sz w:val="23"/>
          <w:szCs w:val="23"/>
        </w:rPr>
      </w:pPr>
      <w:r w:rsidDel="00000000" w:rsidR="00000000" w:rsidRPr="00000000">
        <w:rPr>
          <w:color w:val="080809"/>
          <w:sz w:val="23"/>
          <w:szCs w:val="23"/>
          <w:rtl w:val="0"/>
        </w:rPr>
        <w:t xml:space="preserve">6. Involve others. Encourage club members to take an interest in legislative concerns. Share your legislative news with them regularly, so that they will not be surprised if you suddenly need their help. Appoint a Legislative Liaison for your club.</w:t>
      </w:r>
    </w:p>
    <w:p w:rsidR="00000000" w:rsidDel="00000000" w:rsidP="00000000" w:rsidRDefault="00000000" w:rsidRPr="00000000" w14:paraId="00000036">
      <w:pPr>
        <w:rPr>
          <w:color w:val="080809"/>
          <w:sz w:val="23"/>
          <w:szCs w:val="23"/>
        </w:rPr>
      </w:pPr>
      <w:r w:rsidDel="00000000" w:rsidR="00000000" w:rsidRPr="00000000">
        <w:rPr>
          <w:rtl w:val="0"/>
        </w:rPr>
      </w:r>
    </w:p>
    <w:p w:rsidR="00000000" w:rsidDel="00000000" w:rsidP="00000000" w:rsidRDefault="00000000" w:rsidRPr="00000000" w14:paraId="00000037">
      <w:pPr>
        <w:rPr>
          <w:color w:val="080809"/>
          <w:sz w:val="23"/>
          <w:szCs w:val="23"/>
        </w:rPr>
      </w:pPr>
      <w:r w:rsidDel="00000000" w:rsidR="00000000" w:rsidRPr="00000000">
        <w:rPr>
          <w:color w:val="080809"/>
          <w:sz w:val="23"/>
          <w:szCs w:val="23"/>
          <w:rtl w:val="0"/>
        </w:rPr>
        <w:t xml:space="preserve">7. Communicate with other groups. Talk to groups that share your concern for canine welfare. In addition to other dog clubs, veterinary societies or animal owner groupsmake valuable allies.</w:t>
      </w:r>
    </w:p>
    <w:p w:rsidR="00000000" w:rsidDel="00000000" w:rsidP="00000000" w:rsidRDefault="00000000" w:rsidRPr="00000000" w14:paraId="00000038">
      <w:pPr>
        <w:rPr>
          <w:color w:val="080809"/>
          <w:sz w:val="23"/>
          <w:szCs w:val="23"/>
        </w:rPr>
      </w:pPr>
      <w:r w:rsidDel="00000000" w:rsidR="00000000" w:rsidRPr="00000000">
        <w:rPr>
          <w:rtl w:val="0"/>
        </w:rPr>
      </w:r>
    </w:p>
    <w:p w:rsidR="00000000" w:rsidDel="00000000" w:rsidP="00000000" w:rsidRDefault="00000000" w:rsidRPr="00000000" w14:paraId="00000039">
      <w:pPr>
        <w:shd w:fill="f0f0f0" w:val="clear"/>
        <w:spacing w:after="60" w:before="60" w:line="306.4100869565217" w:lineRule="auto"/>
        <w:rPr>
          <w:color w:val="1155cc"/>
          <w:sz w:val="23"/>
          <w:szCs w:val="23"/>
          <w:u w:val="single"/>
        </w:rPr>
      </w:pPr>
      <w:hyperlink r:id="rId7">
        <w:r w:rsidDel="00000000" w:rsidR="00000000" w:rsidRPr="00000000">
          <w:rPr>
            <w:color w:val="1155cc"/>
            <w:sz w:val="23"/>
            <w:szCs w:val="23"/>
            <w:u w:val="single"/>
            <w:rtl w:val="0"/>
          </w:rPr>
          <w:t xml:space="preserve">www.akc.org</w:t>
        </w:r>
      </w:hyperlink>
      <w:r w:rsidDel="00000000" w:rsidR="00000000" w:rsidRPr="00000000">
        <w:rPr>
          <w:rtl w:val="0"/>
        </w:rPr>
      </w:r>
    </w:p>
    <w:p w:rsidR="00000000" w:rsidDel="00000000" w:rsidP="00000000" w:rsidRDefault="00000000" w:rsidRPr="00000000" w14:paraId="0000003A">
      <w:pPr>
        <w:shd w:fill="f0f0f0" w:val="clear"/>
        <w:spacing w:after="180" w:before="180" w:line="306.4100869565217" w:lineRule="auto"/>
        <w:rPr>
          <w:color w:val="080809"/>
          <w:sz w:val="23"/>
          <w:szCs w:val="23"/>
        </w:rPr>
      </w:pPr>
      <w:r w:rsidDel="00000000" w:rsidR="00000000" w:rsidRPr="00000000">
        <w:fldChar w:fldCharType="begin"/>
        <w:instrText xml:space="preserve"> HYPERLINK "http://www.akc.org/" </w:instrText>
        <w:fldChar w:fldCharType="separate"/>
      </w:r>
      <w:r w:rsidDel="00000000" w:rsidR="00000000" w:rsidRPr="00000000">
        <w:rPr>
          <w:color w:val="080809"/>
          <w:sz w:val="23"/>
          <w:szCs w:val="23"/>
          <w:rtl w:val="0"/>
        </w:rPr>
        <w:t xml:space="preserve">www.akc.org</w:t>
      </w:r>
    </w:p>
    <w:p w:rsidR="00000000" w:rsidDel="00000000" w:rsidP="00000000" w:rsidRDefault="00000000" w:rsidRPr="00000000" w14:paraId="0000003B">
      <w:pPr>
        <w:rPr/>
      </w:pPr>
      <w:r w:rsidDel="00000000" w:rsidR="00000000" w:rsidRPr="00000000">
        <w:fldChar w:fldCharType="end"/>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oglaw@akc.org" TargetMode="External"/><Relationship Id="rId7"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